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66DB" w14:textId="17D5AA2C" w:rsidR="00DD460A" w:rsidRPr="001F149D" w:rsidRDefault="00DD460A" w:rsidP="009D3059">
      <w:pPr>
        <w:snapToGrid w:val="0"/>
        <w:spacing w:after="0" w:line="240" w:lineRule="atLeast"/>
        <w:jc w:val="center"/>
        <w:rPr>
          <w:rFonts w:ascii="Arial" w:eastAsia="標楷體" w:hAnsi="Arial" w:cs="Arial"/>
          <w:sz w:val="32"/>
          <w:szCs w:val="32"/>
        </w:rPr>
      </w:pPr>
      <w:r w:rsidRPr="001F149D">
        <w:rPr>
          <w:rFonts w:ascii="Arial" w:eastAsia="標楷體" w:hAnsi="Arial" w:cs="Arial"/>
          <w:sz w:val="32"/>
          <w:szCs w:val="32"/>
        </w:rPr>
        <w:t>成大</w:t>
      </w:r>
      <w:proofErr w:type="gramStart"/>
      <w:r w:rsidRPr="001F149D">
        <w:rPr>
          <w:rFonts w:ascii="Arial" w:eastAsia="標楷體" w:hAnsi="Arial" w:cs="Arial"/>
          <w:sz w:val="32"/>
          <w:szCs w:val="32"/>
        </w:rPr>
        <w:t>質譜多體</w:t>
      </w:r>
      <w:proofErr w:type="gramEnd"/>
      <w:r w:rsidRPr="001F149D">
        <w:rPr>
          <w:rFonts w:ascii="Arial" w:eastAsia="標楷體" w:hAnsi="Arial" w:cs="Arial"/>
          <w:sz w:val="32"/>
          <w:szCs w:val="32"/>
        </w:rPr>
        <w:t>學核心設施平台</w:t>
      </w:r>
      <w:r w:rsidRPr="001F149D">
        <w:rPr>
          <w:rFonts w:ascii="Arial" w:eastAsia="標楷體" w:hAnsi="Arial" w:cs="Arial"/>
          <w:sz w:val="32"/>
          <w:szCs w:val="32"/>
        </w:rPr>
        <w:t xml:space="preserve"> </w:t>
      </w:r>
      <w:proofErr w:type="gramStart"/>
      <w:r w:rsidRPr="001F149D">
        <w:rPr>
          <w:rFonts w:ascii="Arial" w:eastAsia="標楷體" w:hAnsi="Arial" w:cs="Arial"/>
          <w:b/>
          <w:bCs/>
          <w:sz w:val="32"/>
          <w:szCs w:val="32"/>
        </w:rPr>
        <w:t>蛋白質體送測</w:t>
      </w:r>
      <w:proofErr w:type="gramEnd"/>
      <w:r w:rsidRPr="001F149D">
        <w:rPr>
          <w:rFonts w:ascii="Arial" w:eastAsia="標楷體" w:hAnsi="Arial" w:cs="Arial"/>
          <w:b/>
          <w:bCs/>
          <w:sz w:val="32"/>
          <w:szCs w:val="32"/>
        </w:rPr>
        <w:t>服務申請表</w:t>
      </w:r>
    </w:p>
    <w:p w14:paraId="5549952A" w14:textId="050A60E3" w:rsidR="00405F21" w:rsidRPr="002D43E9" w:rsidRDefault="008015A3" w:rsidP="009D3059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>聯繫方式：</w:t>
      </w:r>
      <w:r w:rsidR="00405F21" w:rsidRPr="002D43E9">
        <w:rPr>
          <w:rFonts w:ascii="Arial" w:eastAsia="標楷體" w:hAnsi="Arial" w:cs="Arial"/>
          <w:sz w:val="22"/>
          <w:szCs w:val="22"/>
        </w:rPr>
        <w:t>生物科技教學大樓</w:t>
      </w:r>
      <w:r w:rsidR="00405F21" w:rsidRPr="002D43E9">
        <w:rPr>
          <w:rFonts w:ascii="Arial" w:eastAsia="標楷體" w:hAnsi="Arial" w:cs="Arial"/>
          <w:sz w:val="22"/>
          <w:szCs w:val="22"/>
        </w:rPr>
        <w:t>1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>1</w:t>
      </w:r>
      <w:r w:rsidR="00405F21" w:rsidRPr="002D43E9">
        <w:rPr>
          <w:rFonts w:ascii="Arial" w:eastAsia="標楷體" w:hAnsi="Arial" w:cs="Arial"/>
          <w:sz w:val="22"/>
          <w:szCs w:val="22"/>
        </w:rPr>
        <w:t>樓</w:t>
      </w:r>
      <w:bookmarkStart w:id="0" w:name="_Hlk214892478"/>
      <w:r w:rsidR="002D43E9" w:rsidRPr="002D43E9">
        <w:rPr>
          <w:rFonts w:ascii="Arial" w:eastAsia="標楷體" w:hAnsi="Arial" w:cs="Arial" w:hint="eastAsia"/>
          <w:sz w:val="22"/>
          <w:szCs w:val="22"/>
        </w:rPr>
        <w:t>89B03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>室</w:t>
      </w:r>
      <w:bookmarkEnd w:id="0"/>
      <w:r w:rsidR="00405F21" w:rsidRPr="002D43E9">
        <w:rPr>
          <w:rFonts w:ascii="Arial" w:eastAsia="標楷體" w:hAnsi="Arial" w:cs="Arial"/>
          <w:sz w:val="22"/>
          <w:szCs w:val="22"/>
        </w:rPr>
        <w:t xml:space="preserve"> 06-2757575 #58404</w:t>
      </w:r>
      <w:r w:rsidR="002D43E9" w:rsidRPr="002D43E9">
        <w:rPr>
          <w:rFonts w:ascii="Arial" w:eastAsia="標楷體" w:hAnsi="Arial" w:cs="Arial" w:hint="eastAsia"/>
          <w:sz w:val="22"/>
          <w:szCs w:val="22"/>
        </w:rPr>
        <w:t xml:space="preserve"> </w:t>
      </w:r>
    </w:p>
    <w:p w14:paraId="66433A9E" w14:textId="7B13FC6C" w:rsidR="00405F21" w:rsidRPr="002D43E9" w:rsidRDefault="00405F21" w:rsidP="009D3059">
      <w:pPr>
        <w:snapToGrid w:val="0"/>
        <w:spacing w:after="0" w:line="240" w:lineRule="atLeast"/>
        <w:rPr>
          <w:rFonts w:ascii="Arial" w:eastAsia="標楷體" w:hAnsi="Arial" w:cs="Arial"/>
          <w:sz w:val="22"/>
          <w:szCs w:val="22"/>
          <w:u w:val="single"/>
        </w:rPr>
      </w:pPr>
      <w:r w:rsidRPr="002D43E9">
        <w:rPr>
          <w:rFonts w:ascii="Arial" w:eastAsia="標楷體" w:hAnsi="Arial" w:cs="Arial"/>
          <w:sz w:val="22"/>
          <w:szCs w:val="22"/>
          <w:u w:val="single"/>
        </w:rPr>
        <w:t>申請單請</w:t>
      </w:r>
      <w:r w:rsidR="008015A3" w:rsidRPr="008015A3">
        <w:rPr>
          <w:rFonts w:ascii="Arial" w:eastAsia="標楷體" w:hAnsi="Arial" w:cs="Arial" w:hint="eastAsia"/>
          <w:color w:val="FF0000"/>
          <w:sz w:val="22"/>
          <w:szCs w:val="22"/>
          <w:u w:val="single"/>
        </w:rPr>
        <w:t>列印簽名</w:t>
      </w:r>
      <w:r w:rsidRPr="008015A3">
        <w:rPr>
          <w:rFonts w:ascii="Arial" w:eastAsia="標楷體" w:hAnsi="Arial" w:cs="Arial"/>
          <w:color w:val="FF0000"/>
          <w:sz w:val="22"/>
          <w:szCs w:val="22"/>
          <w:u w:val="single"/>
        </w:rPr>
        <w:t>檢</w:t>
      </w:r>
      <w:proofErr w:type="gramStart"/>
      <w:r w:rsidRPr="008015A3">
        <w:rPr>
          <w:rFonts w:ascii="Arial" w:eastAsia="標楷體" w:hAnsi="Arial" w:cs="Arial"/>
          <w:color w:val="FF0000"/>
          <w:sz w:val="22"/>
          <w:szCs w:val="22"/>
          <w:u w:val="single"/>
        </w:rPr>
        <w:t>附</w:t>
      </w:r>
      <w:proofErr w:type="gramEnd"/>
      <w:r w:rsidRPr="002D43E9">
        <w:rPr>
          <w:rFonts w:ascii="Arial" w:eastAsia="標楷體" w:hAnsi="Arial" w:cs="Arial"/>
          <w:sz w:val="22"/>
          <w:szCs w:val="22"/>
          <w:u w:val="single"/>
        </w:rPr>
        <w:t>，並</w:t>
      </w:r>
      <w:r w:rsidR="008015A3">
        <w:rPr>
          <w:rFonts w:ascii="Arial" w:eastAsia="標楷體" w:hAnsi="Arial" w:cs="Arial" w:hint="eastAsia"/>
          <w:sz w:val="22"/>
          <w:szCs w:val="22"/>
          <w:u w:val="single"/>
        </w:rPr>
        <w:t>另外寄送電子版及樣品清單至</w:t>
      </w:r>
      <w:r w:rsidRPr="002D43E9">
        <w:rPr>
          <w:rFonts w:ascii="Arial" w:eastAsia="標楷體" w:hAnsi="Arial" w:cs="Arial"/>
          <w:sz w:val="22"/>
          <w:szCs w:val="22"/>
          <w:u w:val="single"/>
        </w:rPr>
        <w:t>本平台之信箱</w:t>
      </w:r>
      <w:r w:rsidR="002D43E9" w:rsidRPr="00576114">
        <w:rPr>
          <w:rFonts w:ascii="Arial" w:eastAsia="標楷體" w:hAnsi="Arial" w:cs="Arial"/>
          <w:sz w:val="22"/>
          <w:szCs w:val="22"/>
        </w:rPr>
        <w:t>multiomics.ncku@gmail.com</w:t>
      </w:r>
      <w:r w:rsidRPr="00576114">
        <w:rPr>
          <w:rFonts w:ascii="Arial" w:eastAsia="標楷體" w:hAnsi="Arial" w:cs="Arial"/>
          <w:sz w:val="22"/>
          <w:szCs w:val="22"/>
        </w:rPr>
        <w:t>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300"/>
        <w:gridCol w:w="1587"/>
        <w:gridCol w:w="3920"/>
      </w:tblGrid>
      <w:tr w:rsidR="00405F21" w:rsidRPr="001F149D" w14:paraId="42291A2C" w14:textId="77777777" w:rsidTr="00CE7886">
        <w:trPr>
          <w:jc w:val="center"/>
        </w:trPr>
        <w:tc>
          <w:tcPr>
            <w:tcW w:w="2547" w:type="dxa"/>
          </w:tcPr>
          <w:p w14:paraId="5D9B20E8" w14:textId="387A31EF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</w:t>
            </w:r>
          </w:p>
        </w:tc>
        <w:tc>
          <w:tcPr>
            <w:tcW w:w="2300" w:type="dxa"/>
          </w:tcPr>
          <w:p w14:paraId="234A5BA5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</w:tcPr>
          <w:p w14:paraId="76AA89FA" w14:textId="0505391D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送樣日期</w:t>
            </w:r>
          </w:p>
        </w:tc>
        <w:tc>
          <w:tcPr>
            <w:tcW w:w="3920" w:type="dxa"/>
          </w:tcPr>
          <w:p w14:paraId="077C2F24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05F21" w:rsidRPr="001F149D" w14:paraId="654D042C" w14:textId="77777777" w:rsidTr="00CE7886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DDDD643" w14:textId="24CADC0B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申請人電話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2719EBC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E35655" w14:textId="3E2581D9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指導</w:t>
            </w:r>
            <w:r w:rsidR="00106DAB">
              <w:rPr>
                <w:rFonts w:ascii="Arial" w:eastAsia="標楷體" w:hAnsi="Arial" w:cs="Arial" w:hint="eastAsia"/>
              </w:rPr>
              <w:t>人</w:t>
            </w:r>
            <w:r w:rsidR="00106DAB">
              <w:rPr>
                <w:rFonts w:ascii="Arial" w:eastAsia="標楷體" w:hAnsi="Arial" w:cs="Arial" w:hint="eastAsia"/>
              </w:rPr>
              <w:t>(</w:t>
            </w:r>
            <w:r w:rsidR="00106DAB">
              <w:rPr>
                <w:rFonts w:ascii="Arial" w:eastAsia="標楷體" w:hAnsi="Arial" w:cs="Arial" w:hint="eastAsia"/>
              </w:rPr>
              <w:t>若有</w:t>
            </w:r>
            <w:r w:rsidR="00106DAB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3B73D206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05F21" w:rsidRPr="001F149D" w14:paraId="3E478502" w14:textId="77777777" w:rsidTr="00CE7886">
        <w:trPr>
          <w:jc w:val="center"/>
        </w:trPr>
        <w:tc>
          <w:tcPr>
            <w:tcW w:w="2547" w:type="dxa"/>
            <w:tcBorders>
              <w:bottom w:val="single" w:sz="18" w:space="0" w:color="auto"/>
            </w:tcBorders>
          </w:tcPr>
          <w:p w14:paraId="56A5FD93" w14:textId="59282778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服務單位</w:t>
            </w:r>
          </w:p>
        </w:tc>
        <w:tc>
          <w:tcPr>
            <w:tcW w:w="2300" w:type="dxa"/>
            <w:tcBorders>
              <w:bottom w:val="single" w:sz="18" w:space="0" w:color="auto"/>
            </w:tcBorders>
          </w:tcPr>
          <w:p w14:paraId="38FDD854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7D60E5E1" w14:textId="5CDE085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920" w:type="dxa"/>
            <w:tcBorders>
              <w:bottom w:val="single" w:sz="18" w:space="0" w:color="auto"/>
            </w:tcBorders>
          </w:tcPr>
          <w:p w14:paraId="095FE100" w14:textId="77777777" w:rsidR="00405F21" w:rsidRPr="001F149D" w:rsidRDefault="00405F21" w:rsidP="009D30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607C50" w:rsidRPr="001F149D" w14:paraId="66784A50" w14:textId="77777777" w:rsidTr="009D3059">
        <w:trPr>
          <w:jc w:val="center"/>
        </w:trPr>
        <w:tc>
          <w:tcPr>
            <w:tcW w:w="10354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B4EBB68" w14:textId="6FE3B5B2" w:rsidR="00607C50" w:rsidRPr="001F149D" w:rsidRDefault="00607C50" w:rsidP="009D3059">
            <w:pPr>
              <w:jc w:val="center"/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樣本資訊</w:t>
            </w:r>
          </w:p>
        </w:tc>
      </w:tr>
      <w:tr w:rsidR="009D3059" w:rsidRPr="001F149D" w14:paraId="1D28724E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A0161" w14:textId="77777777" w:rsidR="008015A3" w:rsidRDefault="009D3059" w:rsidP="009D3059">
            <w:pPr>
              <w:rPr>
                <w:rFonts w:ascii="Arial" w:eastAsia="標楷體" w:hAnsi="Arial" w:cs="Arial"/>
              </w:rPr>
            </w:pPr>
            <w:r w:rsidRPr="001F149D">
              <w:rPr>
                <w:rFonts w:ascii="Arial" w:eastAsia="標楷體" w:hAnsi="Arial" w:cs="Arial"/>
              </w:rPr>
              <w:t>樣本</w:t>
            </w:r>
            <w:r w:rsidR="006A325B">
              <w:rPr>
                <w:rFonts w:ascii="Arial" w:eastAsia="標楷體" w:hAnsi="Arial" w:cs="Arial" w:hint="eastAsia"/>
              </w:rPr>
              <w:t>物種</w:t>
            </w:r>
            <w:r w:rsidRPr="001F149D">
              <w:rPr>
                <w:rFonts w:ascii="Arial" w:eastAsia="標楷體" w:hAnsi="Arial" w:cs="Arial"/>
              </w:rPr>
              <w:t>來源</w:t>
            </w:r>
          </w:p>
          <w:p w14:paraId="183422FD" w14:textId="4526973A" w:rsidR="008015A3" w:rsidRDefault="001417AB" w:rsidP="009D3059">
            <w:pPr>
              <w:rPr>
                <w:rFonts w:ascii="Arial" w:eastAsia="標楷體" w:hAnsi="Arial" w:cs="Arial"/>
              </w:rPr>
            </w:pPr>
            <w:r w:rsidRPr="008015A3">
              <w:rPr>
                <w:rFonts w:ascii="Arial" w:eastAsia="標楷體" w:hAnsi="Arial" w:cs="Arial" w:hint="eastAsia"/>
              </w:rPr>
              <w:t>(</w:t>
            </w:r>
            <w:r w:rsidRPr="008015A3">
              <w:rPr>
                <w:rFonts w:ascii="Arial" w:eastAsia="標楷體" w:hAnsi="Arial" w:cs="Arial" w:hint="eastAsia"/>
              </w:rPr>
              <w:t>請詳述來源，如</w:t>
            </w:r>
            <w:r w:rsidRPr="008015A3">
              <w:rPr>
                <w:rFonts w:ascii="Arial" w:eastAsia="標楷體" w:hAnsi="Arial" w:cs="Arial" w:hint="eastAsia"/>
              </w:rPr>
              <w:t>mice liver cell</w:t>
            </w:r>
            <w:r w:rsidR="008015A3">
              <w:rPr>
                <w:rFonts w:ascii="Arial" w:eastAsia="標楷體" w:hAnsi="Arial" w:cs="Arial" w:hint="eastAsia"/>
              </w:rPr>
              <w:t>，</w:t>
            </w:r>
            <w:r w:rsidRPr="008015A3">
              <w:rPr>
                <w:rFonts w:ascii="Arial" w:eastAsia="標楷體" w:hAnsi="Arial" w:cs="Arial" w:hint="eastAsia"/>
              </w:rPr>
              <w:t>與</w:t>
            </w:r>
            <w:r w:rsidRPr="008015A3">
              <w:rPr>
                <w:rFonts w:ascii="Arial" w:eastAsia="標楷體" w:hAnsi="Arial" w:cs="Arial"/>
              </w:rPr>
              <w:t>製備分離方式</w:t>
            </w:r>
            <w:r w:rsidR="008015A3">
              <w:rPr>
                <w:rFonts w:ascii="Arial" w:eastAsia="標楷體" w:hAnsi="Arial" w:cs="Arial" w:hint="eastAsia"/>
              </w:rPr>
              <w:t>)</w:t>
            </w:r>
          </w:p>
          <w:p w14:paraId="62D0D233" w14:textId="5E23A314" w:rsidR="009D3059" w:rsidRPr="001F149D" w:rsidRDefault="001417AB" w:rsidP="009D3059">
            <w:pPr>
              <w:rPr>
                <w:rFonts w:ascii="Arial" w:eastAsia="標楷體" w:hAnsi="Arial" w:cs="Arial"/>
              </w:rPr>
            </w:pPr>
            <w:r w:rsidRPr="008015A3">
              <w:rPr>
                <w:rFonts w:ascii="Arial" w:eastAsia="標楷體" w:hAnsi="Arial" w:cs="Arial" w:hint="eastAsia"/>
              </w:rPr>
              <w:t>(</w:t>
            </w:r>
            <w:r w:rsidRPr="008015A3">
              <w:rPr>
                <w:rFonts w:ascii="Arial" w:eastAsia="標楷體" w:hAnsi="Arial" w:cs="Arial"/>
              </w:rPr>
              <w:t>可複選</w:t>
            </w:r>
            <w:r w:rsidRPr="008015A3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444BE" w14:textId="25E37B01" w:rsidR="00B4725D" w:rsidRDefault="00B4725D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B4725D">
              <w:rPr>
                <w:rFonts w:ascii="Arial" w:eastAsia="標楷體" w:hAnsi="Arial" w:cs="Arial" w:hint="eastAsia"/>
                <w:b/>
                <w:bCs/>
                <w:sz w:val="22"/>
                <w:szCs w:val="22"/>
              </w:rPr>
              <w:t>必填</w:t>
            </w:r>
            <w:proofErr w:type="gramEnd"/>
            <w:r>
              <w:rPr>
                <w:rFonts w:ascii="Arial" w:eastAsia="標楷體" w:hAnsi="Arial" w:cs="Arial" w:hint="eastAsia"/>
                <w:sz w:val="22"/>
                <w:szCs w:val="22"/>
              </w:rPr>
              <w:t>Taxonomy ID___________</w:t>
            </w:r>
            <w:r w:rsidR="002D43E9">
              <w:rPr>
                <w:rFonts w:ascii="Arial" w:eastAsia="標楷體" w:hAnsi="Arial" w:cs="Arial" w:hint="eastAsia"/>
                <w:sz w:val="22"/>
                <w:szCs w:val="22"/>
              </w:rPr>
              <w:t>_</w:t>
            </w:r>
            <w:r w:rsidR="002D43E9">
              <w:rPr>
                <w:rFonts w:ascii="Arial" w:eastAsia="標楷體" w:hAnsi="Arial" w:cs="Arial" w:hint="eastAsia"/>
                <w:sz w:val="22"/>
                <w:szCs w:val="22"/>
              </w:rPr>
              <w:t>參考</w:t>
            </w:r>
            <w:r w:rsidRPr="00B4725D">
              <w:rPr>
                <w:rFonts w:ascii="Arial" w:eastAsia="標楷體" w:hAnsi="Arial" w:cs="Arial"/>
                <w:sz w:val="22"/>
                <w:szCs w:val="22"/>
              </w:rPr>
              <w:t>https://www.ncbi.nlm.nih.gov/taxonomy</w:t>
            </w:r>
          </w:p>
          <w:p w14:paraId="466E4BCC" w14:textId="571AD710" w:rsidR="006A325B" w:rsidRDefault="00C248B6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人體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_______________________  </w:t>
            </w:r>
            <w:r w:rsidR="009D3059"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動物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_____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_________________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</w:p>
          <w:p w14:paraId="1BEAB147" w14:textId="3AEE844A" w:rsidR="006A325B" w:rsidRDefault="009D3059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植物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__________________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  <w:r w:rsidR="006A325B">
              <w:rPr>
                <w:rFonts w:ascii="Arial" w:eastAsia="標楷體" w:hAnsi="Arial" w:cs="Arial" w:hint="eastAsia"/>
                <w:sz w:val="22"/>
                <w:szCs w:val="22"/>
              </w:rPr>
              <w:t>__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="00C248B6"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微生物</w:t>
            </w:r>
            <w:r w:rsidR="00C248B6">
              <w:rPr>
                <w:rFonts w:ascii="Arial" w:eastAsia="標楷體" w:hAnsi="Arial" w:cs="Arial" w:hint="eastAsia"/>
                <w:sz w:val="22"/>
                <w:szCs w:val="22"/>
              </w:rPr>
              <w:t>_________________________</w:t>
            </w:r>
          </w:p>
          <w:p w14:paraId="6A133DA2" w14:textId="1EFB35E2" w:rsidR="00B4725D" w:rsidRDefault="009D3059" w:rsidP="009D3059">
            <w:pPr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其他</w:t>
            </w:r>
            <w:r w:rsidR="00CF75FB">
              <w:rPr>
                <w:rFonts w:ascii="Arial" w:eastAsia="標楷體" w:hAnsi="Arial" w:cs="Arial" w:hint="eastAsia"/>
                <w:sz w:val="22"/>
                <w:szCs w:val="22"/>
              </w:rPr>
              <w:t>______________________</w:t>
            </w:r>
          </w:p>
          <w:p w14:paraId="79430C3D" w14:textId="09058E30" w:rsidR="001417AB" w:rsidRPr="00371AC5" w:rsidRDefault="00371AC5" w:rsidP="009D3059">
            <w:pPr>
              <w:rPr>
                <w:rFonts w:ascii="Arial" w:eastAsia="標楷體" w:hAnsi="Arial" w:cs="Arial"/>
                <w:b/>
                <w:bCs/>
                <w:sz w:val="22"/>
                <w:szCs w:val="22"/>
                <w:u w:val="single"/>
              </w:rPr>
            </w:pPr>
            <w:r w:rsidRPr="00371AC5">
              <w:rPr>
                <w:rFonts w:ascii="Arial" w:eastAsia="標楷體" w:hAnsi="Arial" w:cs="Arial"/>
                <w:b/>
                <w:bCs/>
                <w:sz w:val="22"/>
                <w:szCs w:val="22"/>
              </w:rPr>
              <w:t>製備分離方式</w:t>
            </w:r>
          </w:p>
          <w:p w14:paraId="7F30688F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1.  □ none (total tissue/cell extract, total cytosolic extract, etc.)</w:t>
            </w:r>
          </w:p>
          <w:p w14:paraId="7F2827B0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2.  □ 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supernatant  or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  pellet collected after centrifugation  </w:t>
            </w:r>
          </w:p>
          <w:p w14:paraId="45CB816D" w14:textId="0CADFF6A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3.  □</w:t>
            </w:r>
            <w:r w:rsidR="00653004" w:rsidRPr="001F149D">
              <w:rPr>
                <w:rFonts w:ascii="Arial" w:eastAsia="標楷體" w:hAnsi="Arial" w:cs="Arial"/>
                <w:sz w:val="22"/>
                <w:szCs w:val="22"/>
              </w:rPr>
              <w:t>isolated organelle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(name:  _________________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_ )</w:t>
            </w:r>
            <w:proofErr w:type="gramEnd"/>
          </w:p>
          <w:p w14:paraId="2B310CAA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4.  □ 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immunoprecipitation  or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 □ affinity chromatography</w:t>
            </w:r>
          </w:p>
          <w:p w14:paraId="13BF95F9" w14:textId="77777777" w:rsidR="001417AB" w:rsidRPr="001F149D" w:rsidRDefault="001417AB" w:rsidP="001417AB">
            <w:pPr>
              <w:spacing w:before="40" w:line="264" w:lineRule="auto"/>
              <w:ind w:left="432" w:hanging="432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5.  □ column chromatography (such as gel filtration or ion exchange)</w:t>
            </w:r>
          </w:p>
          <w:p w14:paraId="020BE3A2" w14:textId="37E93E7C" w:rsidR="001417AB" w:rsidRPr="001417AB" w:rsidRDefault="001417AB" w:rsidP="001417AB">
            <w:pPr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1F149D">
              <w:rPr>
                <w:rFonts w:ascii="Arial" w:eastAsia="標楷體" w:hAnsi="Arial" w:cs="Arial" w:hint="eastAsia"/>
                <w:sz w:val="22"/>
                <w:szCs w:val="22"/>
              </w:rPr>
              <w:t xml:space="preserve">6.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eastAsia="標楷體"/>
                <w:sz w:val="22"/>
                <w:szCs w:val="22"/>
              </w:rPr>
              <w:t>Other methods:  _________________________</w:t>
            </w:r>
            <w:r>
              <w:rPr>
                <w:rFonts w:eastAsia="標楷體" w:hint="eastAsia"/>
                <w:sz w:val="22"/>
                <w:szCs w:val="22"/>
              </w:rPr>
              <w:t>_____________________</w:t>
            </w:r>
          </w:p>
        </w:tc>
      </w:tr>
      <w:tr w:rsidR="009D3059" w:rsidRPr="001F149D" w14:paraId="7ECDCB53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99EDB" w14:textId="102273E1" w:rsidR="009D3059" w:rsidRPr="001F149D" w:rsidRDefault="009D3059" w:rsidP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服務項目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82C3D" w14:textId="68F81029" w:rsidR="00887C9D" w:rsidRPr="00CE2758" w:rsidRDefault="009D3059" w:rsidP="00887C9D">
            <w:pPr>
              <w:rPr>
                <w:rFonts w:ascii="Arial" w:eastAsia="標楷體" w:hAnsi="Arial" w:cs="Arial"/>
                <w:strike/>
                <w:color w:val="0070C0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C756C5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>酶解消化與去鹽處理</w:t>
            </w:r>
            <w:r w:rsidR="001513BB" w:rsidRPr="00C756C5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 xml:space="preserve"> </w:t>
            </w:r>
            <w:r w:rsidR="001513BB" w:rsidRPr="00C756C5">
              <w:rPr>
                <w:rFonts w:ascii="Arial" w:eastAsia="標楷體" w:hAnsi="Arial" w:cs="Arial"/>
                <w:sz w:val="22"/>
                <w:szCs w:val="22"/>
                <w:u w:val="single"/>
              </w:rPr>
              <w:t>(</w:t>
            </w:r>
            <w:r w:rsidR="001513BB" w:rsidRPr="00C756C5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>胰蛋白酶消化，含</w:t>
            </w:r>
            <w:proofErr w:type="spellStart"/>
            <w:r w:rsidR="001513BB" w:rsidRPr="00C756C5">
              <w:rPr>
                <w:rFonts w:ascii="Arial" w:eastAsia="標楷體" w:hAnsi="Arial" w:cs="Arial"/>
                <w:sz w:val="22"/>
                <w:szCs w:val="22"/>
                <w:u w:val="single"/>
              </w:rPr>
              <w:t>ZipTip</w:t>
            </w:r>
            <w:proofErr w:type="spellEnd"/>
            <w:r w:rsidR="001513BB" w:rsidRPr="00C756C5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>去鹽</w:t>
            </w:r>
            <w:r w:rsidR="001513BB" w:rsidRPr="00C756C5">
              <w:rPr>
                <w:rFonts w:ascii="Arial" w:eastAsia="標楷體" w:hAnsi="Arial" w:cs="Arial"/>
                <w:sz w:val="22"/>
                <w:szCs w:val="22"/>
                <w:u w:val="single"/>
              </w:rPr>
              <w:t>)</w:t>
            </w:r>
            <w:r w:rsidR="001513BB" w:rsidRPr="00C756C5">
              <w:rPr>
                <w:rFonts w:ascii="Arial" w:eastAsia="標楷體" w:hAnsi="Arial" w:cs="Arial" w:hint="eastAsia"/>
                <w:sz w:val="22"/>
                <w:szCs w:val="22"/>
                <w:u w:val="single"/>
              </w:rPr>
              <w:t>。</w:t>
            </w:r>
            <w:r w:rsidR="00C756C5" w:rsidRPr="00C756C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&lt;</w:t>
            </w:r>
            <w:r w:rsidR="00C756C5" w:rsidRPr="00C756C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質譜分析前必做</w:t>
            </w:r>
            <w:r w:rsidR="00C756C5" w:rsidRPr="00C756C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&gt;</w:t>
            </w:r>
          </w:p>
          <w:p w14:paraId="362EB183" w14:textId="3FD6BC94" w:rsidR="00887C9D" w:rsidRDefault="00887C9D" w:rsidP="00887C9D">
            <w:pPr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質譜分析：蛋白質鑑定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(DDA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；</w:t>
            </w:r>
            <w:proofErr w:type="gramStart"/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鑑</w:t>
            </w:r>
            <w:proofErr w:type="gramEnd"/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定性分析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85CB46C" w14:textId="27BAAEF5" w:rsidR="00887C9D" w:rsidRDefault="00887C9D" w:rsidP="00887C9D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質譜分析：非標記相對定量蛋白質體學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(DDA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模式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F309B4E" w14:textId="28EF4231" w:rsidR="00374598" w:rsidRDefault="00887C9D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質譜分析：非標記相對定量蛋白質體學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 xml:space="preserve"> (DIA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模式</w:t>
            </w:r>
            <w:r w:rsidR="001513BB" w:rsidRPr="001513BB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1513BB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3BB3A04A" w14:textId="15BD7973" w:rsidR="001513BB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基礎數據分析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資料庫搜尋、蛋白質鑑定與相對定量結果彙整，提供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Excel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格式報表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5F584738" w14:textId="20E8F20B" w:rsidR="001513BB" w:rsidRDefault="001513BB" w:rsidP="001513BB">
            <w:pPr>
              <w:ind w:left="220" w:hangingChars="100" w:hanging="220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進階差異蛋白質體學分析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於基礎數據分析結果之上，進行組間統計比較、差異表現檢定，並搭配功能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/</w:t>
            </w:r>
            <w:r w:rsidR="00653004" w:rsidRPr="001513BB">
              <w:rPr>
                <w:rFonts w:ascii="Arial" w:eastAsia="標楷體" w:hAnsi="Arial" w:cs="Arial" w:hint="eastAsia"/>
                <w:sz w:val="22"/>
                <w:szCs w:val="22"/>
              </w:rPr>
              <w:t>訊息路徑註解與視覺化呈現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 w:rsidR="00653004"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  <w:p w14:paraId="1B75B1BB" w14:textId="24562887" w:rsidR="001513BB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特殊實驗設計諮詢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(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樣本種類或實驗設計超出上述標準服務範圍者，需事先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</w:p>
          <w:p w14:paraId="5FF96CBF" w14:textId="239A4B7E" w:rsidR="001513BB" w:rsidRPr="00374598" w:rsidRDefault="001513BB" w:rsidP="009D3059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513BB">
              <w:rPr>
                <w:rFonts w:ascii="Arial" w:eastAsia="標楷體" w:hAnsi="Arial" w:cs="Arial" w:hint="eastAsia"/>
                <w:sz w:val="22"/>
                <w:szCs w:val="22"/>
              </w:rPr>
              <w:t>與平台管理人討論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)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。</w:t>
            </w:r>
          </w:p>
        </w:tc>
      </w:tr>
      <w:tr w:rsidR="0089065D" w:rsidRPr="001F149D" w14:paraId="5E3075DD" w14:textId="77777777" w:rsidTr="0089065D">
        <w:trPr>
          <w:trHeight w:val="379"/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E62F9" w14:textId="04269407" w:rsidR="0089065D" w:rsidRPr="001F149D" w:rsidRDefault="0089065D" w:rsidP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除鹽</w:t>
            </w:r>
            <w:proofErr w:type="gramEnd"/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F4A0" w14:textId="320B3E21" w:rsidR="0089065D" w:rsidRPr="001F149D" w:rsidRDefault="0089065D" w:rsidP="009D3059">
            <w:pPr>
              <w:spacing w:before="40" w:line="264" w:lineRule="auto"/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樣品是否已</w:t>
            </w:r>
            <w:proofErr w:type="gram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除鹽：</w:t>
            </w:r>
            <w:proofErr w:type="gramEnd"/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沒有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□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有（用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</w:t>
            </w:r>
            <w:proofErr w:type="spell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Ziptip</w:t>
            </w:r>
            <w:proofErr w:type="spellEnd"/>
            <w:r w:rsidRPr="001F149D">
              <w:rPr>
                <w:rFonts w:ascii="Arial" w:eastAsia="標楷體" w:hAnsi="Arial" w:cs="Arial"/>
                <w:sz w:val="22"/>
                <w:szCs w:val="22"/>
              </w:rPr>
              <w:t>或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□desalting column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）</w:t>
            </w:r>
          </w:p>
        </w:tc>
      </w:tr>
      <w:tr w:rsidR="009E3068" w:rsidRPr="001F149D" w14:paraId="77F7379A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2AC55" w14:textId="77777777" w:rsidR="009E3068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樣本狀態</w:t>
            </w:r>
          </w:p>
          <w:p w14:paraId="57D93B3F" w14:textId="77777777" w:rsidR="008015A3" w:rsidRDefault="008015A3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  <w:p w14:paraId="3D53677C" w14:textId="6F398E79" w:rsidR="008015A3" w:rsidRPr="008015A3" w:rsidRDefault="008015A3">
            <w:pPr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 w:rsidRPr="008015A3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請準備並寄送樣品清單列表</w:t>
            </w:r>
            <w:r w:rsidRPr="008015A3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 w:rsidRPr="008015A3">
              <w:rPr>
                <w:rFonts w:ascii="Arial" w:eastAsia="標楷體" w:hAnsi="Arial" w:cs="Arial"/>
                <w:color w:val="FF0000"/>
                <w:sz w:val="22"/>
                <w:szCs w:val="22"/>
              </w:rPr>
              <w:t>Excel</w:t>
            </w:r>
            <w:r w:rsidRPr="008015A3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電子檔</w:t>
            </w:r>
            <w:r w:rsidRPr="008015A3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  <w:r w:rsidRPr="008015A3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：</w:t>
            </w:r>
          </w:p>
          <w:p w14:paraId="6B9896CA" w14:textId="238B9CC1" w:rsidR="008015A3" w:rsidRPr="008015A3" w:rsidRDefault="008015A3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8015A3">
              <w:rPr>
                <w:rFonts w:ascii="Arial" w:eastAsia="標楷體" w:hAnsi="Arial" w:cs="Arial" w:hint="eastAsia"/>
                <w:sz w:val="22"/>
                <w:szCs w:val="22"/>
              </w:rPr>
              <w:t>含名稱、</w:t>
            </w:r>
            <w:r w:rsidR="00C756C5">
              <w:rPr>
                <w:rFonts w:ascii="Arial" w:eastAsia="標楷體" w:hAnsi="Arial" w:cs="Arial" w:hint="eastAsia"/>
                <w:sz w:val="22"/>
                <w:szCs w:val="22"/>
              </w:rPr>
              <w:t>確切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蛋白濃度</w:t>
            </w:r>
            <w:r w:rsidRPr="008015A3">
              <w:rPr>
                <w:rFonts w:ascii="Arial" w:eastAsia="標楷體" w:hAnsi="Arial" w:cs="Arial" w:hint="eastAsia"/>
                <w:sz w:val="22"/>
                <w:szCs w:val="22"/>
              </w:rPr>
              <w:t>、分組、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編號、</w:t>
            </w:r>
            <w:r w:rsidRPr="008015A3">
              <w:rPr>
                <w:rFonts w:ascii="Arial" w:eastAsia="標楷體" w:hAnsi="Arial" w:cs="Arial" w:hint="eastAsia"/>
                <w:sz w:val="22"/>
                <w:szCs w:val="22"/>
              </w:rPr>
              <w:t>溶劑等資訊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ae"/>
              <w:tblpPr w:leftFromText="180" w:rightFromText="180" w:vertAnchor="text" w:horzAnchor="margin" w:tblpXSpec="right" w:tblpY="6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2268"/>
            </w:tblGrid>
            <w:tr w:rsidR="00592195" w14:paraId="1B83B535" w14:textId="77777777" w:rsidTr="00592195">
              <w:tc>
                <w:tcPr>
                  <w:tcW w:w="1593" w:type="dxa"/>
                  <w:shd w:val="clear" w:color="auto" w:fill="D9D9D9" w:themeFill="background1" w:themeFillShade="D9"/>
                  <w:vAlign w:val="center"/>
                </w:tcPr>
                <w:p w14:paraId="436246B6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2C3F82A5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規格</w:t>
                  </w:r>
                </w:p>
              </w:tc>
            </w:tr>
            <w:tr w:rsidR="00592195" w14:paraId="1A95BE00" w14:textId="77777777" w:rsidTr="00592195">
              <w:tc>
                <w:tcPr>
                  <w:tcW w:w="1593" w:type="dxa"/>
                  <w:vAlign w:val="center"/>
                </w:tcPr>
                <w:p w14:paraId="26CB6DC0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蛋白質總量</w:t>
                  </w:r>
                </w:p>
              </w:tc>
              <w:tc>
                <w:tcPr>
                  <w:tcW w:w="2268" w:type="dxa"/>
                </w:tcPr>
                <w:p w14:paraId="653E1AC4" w14:textId="71011232" w:rsidR="00592195" w:rsidRDefault="00592195" w:rsidP="00592195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/>
                      <w:sz w:val="22"/>
                      <w:szCs w:val="22"/>
                    </w:rPr>
                    <w:t>4</w:t>
                  </w: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0~</w:t>
                  </w:r>
                  <w:r>
                    <w:rPr>
                      <w:rFonts w:ascii="Arial" w:eastAsia="標楷體" w:hAnsi="Arial" w:cs="Arial"/>
                      <w:sz w:val="22"/>
                      <w:szCs w:val="22"/>
                    </w:rPr>
                    <w:t>8</w:t>
                  </w: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0 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μg</w:t>
                  </w:r>
                  <w:proofErr w:type="spell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/sample</w:t>
                  </w:r>
                </w:p>
              </w:tc>
            </w:tr>
            <w:tr w:rsidR="00592195" w14:paraId="09366E45" w14:textId="77777777" w:rsidTr="00592195">
              <w:tc>
                <w:tcPr>
                  <w:tcW w:w="1593" w:type="dxa"/>
                  <w:vAlign w:val="center"/>
                </w:tcPr>
                <w:p w14:paraId="7DA6D5F2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建議濃度</w:t>
                  </w:r>
                </w:p>
              </w:tc>
              <w:tc>
                <w:tcPr>
                  <w:tcW w:w="2268" w:type="dxa"/>
                </w:tcPr>
                <w:p w14:paraId="046A9DDA" w14:textId="3D52DF07" w:rsidR="00592195" w:rsidRDefault="00C90573" w:rsidP="00592195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 w:rsidRPr="00C90573"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1</w:t>
                  </w:r>
                  <w:r w:rsidRPr="00C90573">
                    <w:rPr>
                      <w:rFonts w:ascii="Arial" w:eastAsia="標楷體" w:hAnsi="Arial" w:cs="Arial"/>
                      <w:sz w:val="22"/>
                      <w:szCs w:val="22"/>
                    </w:rPr>
                    <w:t>~5</w:t>
                  </w:r>
                  <w:r w:rsidR="00592195"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92195"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μg</w:t>
                  </w:r>
                  <w:proofErr w:type="spellEnd"/>
                  <w:r w:rsidR="00592195"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/</w:t>
                  </w:r>
                  <w:proofErr w:type="spellStart"/>
                  <w:r w:rsidR="00592195"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</w:t>
                  </w:r>
                  <w:r w:rsidR="00592195"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L</w:t>
                  </w:r>
                  <w:proofErr w:type="spellEnd"/>
                </w:p>
              </w:tc>
            </w:tr>
            <w:tr w:rsidR="00592195" w14:paraId="2A3B33CE" w14:textId="77777777" w:rsidTr="00592195">
              <w:tc>
                <w:tcPr>
                  <w:tcW w:w="1593" w:type="dxa"/>
                  <w:vAlign w:val="center"/>
                </w:tcPr>
                <w:p w14:paraId="0830F7C7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緩衝液</w:t>
                  </w:r>
                </w:p>
              </w:tc>
              <w:tc>
                <w:tcPr>
                  <w:tcW w:w="2268" w:type="dxa"/>
                </w:tcPr>
                <w:p w14:paraId="599E554C" w14:textId="77777777" w:rsidR="00592195" w:rsidRDefault="00592195" w:rsidP="00592195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 w:rsidRPr="003F098B">
                    <w:rPr>
                      <w:rFonts w:ascii="Arial" w:eastAsia="標楷體" w:hAnsi="Arial" w:cs="Arial" w:hint="eastAsia"/>
                      <w:color w:val="EE0000"/>
                      <w:sz w:val="22"/>
                      <w:szCs w:val="22"/>
                    </w:rPr>
                    <w:t>6M urea</w:t>
                  </w:r>
                </w:p>
              </w:tc>
            </w:tr>
            <w:tr w:rsidR="00592195" w14:paraId="01DCF5A4" w14:textId="77777777" w:rsidTr="00592195">
              <w:tc>
                <w:tcPr>
                  <w:tcW w:w="1593" w:type="dxa"/>
                  <w:vAlign w:val="center"/>
                </w:tcPr>
                <w:p w14:paraId="3C3F2E98" w14:textId="77777777" w:rsidR="00592195" w:rsidRDefault="00592195" w:rsidP="00592195">
                  <w:pPr>
                    <w:jc w:val="center"/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體積</w:t>
                  </w:r>
                </w:p>
              </w:tc>
              <w:tc>
                <w:tcPr>
                  <w:tcW w:w="2268" w:type="dxa"/>
                </w:tcPr>
                <w:p w14:paraId="5EEB3F01" w14:textId="77777777" w:rsidR="00592195" w:rsidRDefault="00592195" w:rsidP="00592195">
                  <w:pPr>
                    <w:rPr>
                      <w:rFonts w:ascii="Arial" w:eastAsia="標楷體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sz w:val="22"/>
                      <w:szCs w:val="22"/>
                    </w:rPr>
                    <w:t>≧</w:t>
                  </w:r>
                  <w:proofErr w:type="gramEnd"/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 xml:space="preserve">30 </w:t>
                  </w:r>
                  <w:proofErr w:type="spellStart"/>
                  <w:r w:rsidRPr="001F149D">
                    <w:rPr>
                      <w:rFonts w:ascii="Arial" w:eastAsia="標楷體" w:hAnsi="Arial" w:cs="Arial"/>
                      <w:sz w:val="22"/>
                      <w:szCs w:val="22"/>
                    </w:rPr>
                    <w:t>μ</w:t>
                  </w:r>
                  <w:r>
                    <w:rPr>
                      <w:rFonts w:ascii="Arial" w:eastAsia="標楷體" w:hAnsi="Arial" w:cs="Arial" w:hint="eastAsia"/>
                      <w:sz w:val="22"/>
                      <w:szCs w:val="22"/>
                    </w:rPr>
                    <w:t>L</w:t>
                  </w:r>
                  <w:proofErr w:type="spellEnd"/>
                </w:p>
              </w:tc>
            </w:tr>
          </w:tbl>
          <w:p w14:paraId="1DD78243" w14:textId="502F7480" w:rsidR="00BD491C" w:rsidRDefault="001F149D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蛋白質含量大約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 ____ </w:t>
            </w:r>
            <w:proofErr w:type="spellStart"/>
            <w:r w:rsidRPr="001F149D">
              <w:rPr>
                <w:rFonts w:ascii="Arial" w:eastAsia="標楷體" w:hAnsi="Arial" w:cs="Arial"/>
                <w:sz w:val="22"/>
                <w:szCs w:val="22"/>
              </w:rPr>
              <w:t>μg</w:t>
            </w:r>
            <w:proofErr w:type="spellEnd"/>
            <w:r w:rsidRPr="001F149D">
              <w:rPr>
                <w:rFonts w:ascii="Arial" w:eastAsia="標楷體" w:hAnsi="Arial" w:cs="Arial"/>
                <w:sz w:val="22"/>
                <w:szCs w:val="22"/>
              </w:rPr>
              <w:t>/sample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，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樣本</w:t>
            </w:r>
            <w:r w:rsidR="00B85A3F">
              <w:rPr>
                <w:rFonts w:ascii="Arial" w:eastAsia="標楷體" w:hAnsi="Arial" w:cs="Arial" w:hint="eastAsia"/>
                <w:sz w:val="22"/>
                <w:szCs w:val="22"/>
              </w:rPr>
              <w:t>回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溶劑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，體積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3F3872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</w:t>
            </w:r>
            <w:proofErr w:type="spellStart"/>
            <w:r w:rsidR="00B85A3F" w:rsidRPr="001F149D">
              <w:rPr>
                <w:rFonts w:ascii="Arial" w:eastAsia="標楷體" w:hAnsi="Arial" w:cs="Arial"/>
                <w:sz w:val="22"/>
                <w:szCs w:val="22"/>
              </w:rPr>
              <w:t>μ</w:t>
            </w:r>
            <w:r w:rsidR="00B85A3F">
              <w:rPr>
                <w:rFonts w:ascii="Arial" w:eastAsia="標楷體" w:hAnsi="Arial" w:cs="Arial" w:hint="eastAsia"/>
                <w:sz w:val="22"/>
                <w:szCs w:val="22"/>
              </w:rPr>
              <w:t>L</w:t>
            </w:r>
            <w:proofErr w:type="spellEnd"/>
            <w:r w:rsidR="001417AB" w:rsidRPr="001417AB">
              <w:rPr>
                <w:rFonts w:ascii="Arial" w:eastAsia="標楷體" w:hAnsi="Arial" w:cs="Arial" w:hint="eastAsia"/>
                <w:sz w:val="22"/>
                <w:szCs w:val="22"/>
              </w:rPr>
              <w:t>，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濃度：</w:t>
            </w:r>
            <w:r w:rsidR="001417AB" w:rsidRPr="001F149D">
              <w:rPr>
                <w:rFonts w:ascii="Arial" w:eastAsia="標楷體" w:hAnsi="Arial" w:cs="Arial"/>
                <w:sz w:val="22"/>
                <w:szCs w:val="22"/>
                <w:u w:val="single"/>
              </w:rPr>
              <w:t xml:space="preserve">         </w:t>
            </w:r>
            <w:proofErr w:type="spellStart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μg</w:t>
            </w:r>
            <w:proofErr w:type="spellEnd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/</w:t>
            </w:r>
            <w:proofErr w:type="spellStart"/>
            <w:r w:rsidR="001417AB" w:rsidRPr="001F149D">
              <w:rPr>
                <w:rFonts w:ascii="Arial" w:eastAsia="標楷體" w:hAnsi="Arial" w:cs="Arial"/>
                <w:sz w:val="22"/>
                <w:szCs w:val="22"/>
              </w:rPr>
              <w:t>μ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>L</w:t>
            </w:r>
            <w:proofErr w:type="spellEnd"/>
            <w:r w:rsidR="00B85A3F" w:rsidRPr="00B85A3F">
              <w:rPr>
                <w:rFonts w:ascii="Arial" w:eastAsia="標楷體" w:hAnsi="Arial" w:cs="Arial"/>
                <w:sz w:val="22"/>
                <w:szCs w:val="22"/>
              </w:rPr>
              <w:t>。</w:t>
            </w:r>
          </w:p>
          <w:p w14:paraId="13668E6D" w14:textId="09E278EF" w:rsidR="008015A3" w:rsidRDefault="008015A3">
            <w:pPr>
              <w:rPr>
                <w:rFonts w:ascii="Arial" w:eastAsia="標楷體" w:hAnsi="Arial" w:cs="Arial"/>
                <w:sz w:val="22"/>
                <w:szCs w:val="22"/>
              </w:rPr>
            </w:pPr>
            <w:proofErr w:type="gramStart"/>
            <w:r w:rsidRPr="0059219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樣本收樣標準</w:t>
            </w:r>
            <w:proofErr w:type="gramEnd"/>
            <w:r w:rsidRPr="0059219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如右表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：</w:t>
            </w:r>
          </w:p>
          <w:p w14:paraId="61A844CA" w14:textId="77777777" w:rsidR="00C756C5" w:rsidRPr="008015A3" w:rsidRDefault="00C756C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  <w:p w14:paraId="4DD1780C" w14:textId="2F5AE078" w:rsidR="00CE7886" w:rsidRPr="00C756C5" w:rsidRDefault="00C756C5" w:rsidP="001F149D">
            <w:pPr>
              <w:spacing w:before="40" w:line="264" w:lineRule="auto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*</w:t>
            </w:r>
            <w:r w:rsidRPr="00C756C5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樣品送達前請先做丙酮沉澱跟蛋白濃度測定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。</w:t>
            </w:r>
          </w:p>
        </w:tc>
      </w:tr>
      <w:tr w:rsidR="009E3068" w:rsidRPr="001F149D" w14:paraId="3F7A2B65" w14:textId="77777777" w:rsidTr="00CE7886">
        <w:trPr>
          <w:jc w:val="center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9D5" w14:textId="606383EF" w:rsidR="009E3068" w:rsidRPr="001F149D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>樣本是否具有危險性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？</w:t>
            </w:r>
          </w:p>
        </w:tc>
        <w:tc>
          <w:tcPr>
            <w:tcW w:w="7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8481" w14:textId="06916E92" w:rsidR="009E3068" w:rsidRPr="001F149D" w:rsidRDefault="00CE7886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1F149D">
              <w:rPr>
                <w:rFonts w:ascii="Arial" w:eastAsia="標楷體" w:hAnsi="Arial" w:cs="Arial"/>
                <w:sz w:val="22"/>
                <w:szCs w:val="22"/>
              </w:rPr>
              <w:t xml:space="preserve">□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沒有</w:t>
            </w:r>
            <w:r w:rsidR="001417AB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□</w:t>
            </w:r>
            <w:r w:rsidRPr="001F149D">
              <w:rPr>
                <w:rFonts w:ascii="Arial" w:eastAsia="標楷體" w:hAnsi="Arial" w:cs="Arial"/>
                <w:sz w:val="22"/>
                <w:szCs w:val="22"/>
              </w:rPr>
              <w:t>有（毒性，放射性，感染性）</w:t>
            </w:r>
          </w:p>
        </w:tc>
      </w:tr>
    </w:tbl>
    <w:p w14:paraId="1083AD34" w14:textId="77777777" w:rsidR="00592195" w:rsidRDefault="00592195">
      <w:pPr>
        <w:rPr>
          <w:rFonts w:ascii="Arial" w:eastAsia="標楷體" w:hAnsi="Arial" w:cs="Arial"/>
        </w:rPr>
      </w:pPr>
    </w:p>
    <w:p w14:paraId="1AF8F18B" w14:textId="197AA11E" w:rsidR="00405F21" w:rsidRPr="001F149D" w:rsidRDefault="003F3872">
      <w:pPr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lastRenderedPageBreak/>
        <w:t>注意事項：</w:t>
      </w:r>
    </w:p>
    <w:p w14:paraId="69ED7135" w14:textId="2628A360" w:rsidR="00E161A9" w:rsidRDefault="00E161A9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請將樣本編號標示於其上，</w:t>
      </w:r>
      <w:r w:rsidR="00EC76C6">
        <w:rPr>
          <w:rFonts w:ascii="Arial" w:eastAsia="標楷體" w:hAnsi="Arial" w:cs="Arial" w:hint="eastAsia"/>
        </w:rPr>
        <w:t>若有</w:t>
      </w:r>
      <w:r w:rsidR="00EC76C6">
        <w:rPr>
          <w:rFonts w:ascii="Arial" w:eastAsia="標楷體" w:hAnsi="Arial" w:cs="Arial" w:hint="eastAsia"/>
        </w:rPr>
        <w:t>Excel</w:t>
      </w:r>
      <w:r w:rsidR="00EC76C6">
        <w:rPr>
          <w:rFonts w:ascii="Arial" w:eastAsia="標楷體" w:hAnsi="Arial" w:cs="Arial" w:hint="eastAsia"/>
        </w:rPr>
        <w:t>清單</w:t>
      </w:r>
      <w:r w:rsidR="00EC76C6">
        <w:rPr>
          <w:rFonts w:ascii="Arial" w:eastAsia="標楷體" w:hAnsi="Arial" w:cs="Arial" w:hint="eastAsia"/>
        </w:rPr>
        <w:t>(</w:t>
      </w:r>
      <w:r w:rsidR="00EC76C6">
        <w:rPr>
          <w:rFonts w:ascii="Arial" w:eastAsia="標楷體" w:hAnsi="Arial" w:cs="Arial" w:hint="eastAsia"/>
        </w:rPr>
        <w:t>含名稱、編號、分組、溶劑等資訊</w:t>
      </w:r>
      <w:r w:rsidR="00EC76C6">
        <w:rPr>
          <w:rFonts w:ascii="Arial" w:eastAsia="標楷體" w:hAnsi="Arial" w:cs="Arial" w:hint="eastAsia"/>
        </w:rPr>
        <w:t>)</w:t>
      </w:r>
      <w:r w:rsidR="00EC76C6">
        <w:rPr>
          <w:rFonts w:ascii="Arial" w:eastAsia="標楷體" w:hAnsi="Arial" w:cs="Arial" w:hint="eastAsia"/>
        </w:rPr>
        <w:t>請一併附上</w:t>
      </w:r>
      <w:r>
        <w:rPr>
          <w:rFonts w:ascii="Arial" w:eastAsia="標楷體" w:hAnsi="Arial" w:cs="Arial" w:hint="eastAsia"/>
        </w:rPr>
        <w:t>。</w:t>
      </w:r>
    </w:p>
    <w:p w14:paraId="1BDC07F8" w14:textId="36879AA9" w:rsidR="00CE2758" w:rsidRDefault="00CE2758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樣品送達前</w:t>
      </w:r>
      <w:r w:rsidRPr="00C90573">
        <w:rPr>
          <w:rFonts w:ascii="Arial" w:eastAsia="標楷體" w:hAnsi="Arial" w:cs="Arial" w:hint="eastAsia"/>
          <w:color w:val="FF0000"/>
        </w:rPr>
        <w:t>請先做丙酮沉澱跟蛋白濃度測定</w:t>
      </w:r>
      <w:r>
        <w:rPr>
          <w:rFonts w:ascii="Arial" w:eastAsia="標楷體" w:hAnsi="Arial" w:cs="Arial" w:hint="eastAsia"/>
        </w:rPr>
        <w:t>，樣品符合規定</w:t>
      </w:r>
      <w:r w:rsidR="00DC0BE3">
        <w:rPr>
          <w:rFonts w:ascii="Arial" w:eastAsia="標楷體" w:hAnsi="Arial" w:cs="Arial" w:hint="eastAsia"/>
        </w:rPr>
        <w:t>始</w:t>
      </w:r>
      <w:r>
        <w:rPr>
          <w:rFonts w:ascii="Arial" w:eastAsia="標楷體" w:hAnsi="Arial" w:cs="Arial" w:hint="eastAsia"/>
        </w:rPr>
        <w:t>收件分析</w:t>
      </w:r>
      <w:r w:rsidR="00141156">
        <w:rPr>
          <w:rFonts w:ascii="Arial" w:eastAsia="標楷體" w:hAnsi="Arial" w:cs="Arial" w:hint="eastAsia"/>
        </w:rPr>
        <w:t>。</w:t>
      </w:r>
    </w:p>
    <w:p w14:paraId="398EFF36" w14:textId="132C0C2E" w:rsidR="003F3872" w:rsidRDefault="0089065D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樣本中若含有大量鹽類將嚴重影響分析結果；若有界面</w:t>
      </w:r>
      <w:proofErr w:type="gramStart"/>
      <w:r w:rsidRPr="001F149D">
        <w:rPr>
          <w:rFonts w:ascii="Arial" w:eastAsia="標楷體" w:hAnsi="Arial" w:cs="Arial"/>
        </w:rPr>
        <w:t>活性劑</w:t>
      </w:r>
      <w:proofErr w:type="gramEnd"/>
      <w:r w:rsidRPr="001F149D">
        <w:rPr>
          <w:rFonts w:ascii="Arial" w:eastAsia="標楷體" w:hAnsi="Arial" w:cs="Arial"/>
        </w:rPr>
        <w:t>，將會殘留於質譜分析系統中而降低質譜靈敏度。因此嚴格禁止含有上述物質</w:t>
      </w:r>
      <w:r w:rsidR="001F149D" w:rsidRPr="001F149D">
        <w:rPr>
          <w:rFonts w:ascii="Arial" w:eastAsia="標楷體" w:hAnsi="Arial" w:cs="Arial"/>
        </w:rPr>
        <w:t>，如有儀器損壞則視情況照價賠償</w:t>
      </w:r>
      <w:r w:rsidRPr="001F149D">
        <w:rPr>
          <w:rFonts w:ascii="Arial" w:eastAsia="標楷體" w:hAnsi="Arial" w:cs="Arial"/>
        </w:rPr>
        <w:t>。</w:t>
      </w:r>
    </w:p>
    <w:p w14:paraId="1F83D38E" w14:textId="57E269E7" w:rsidR="00492CE3" w:rsidRP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DDA (Data-dependent Acquisition)</w:t>
      </w:r>
      <w:r w:rsidRPr="00492CE3">
        <w:rPr>
          <w:rFonts w:ascii="Arial" w:eastAsia="標楷體" w:hAnsi="Arial" w:cs="Arial" w:hint="eastAsia"/>
        </w:rPr>
        <w:t>：儀器在每</w:t>
      </w:r>
      <w:proofErr w:type="gramStart"/>
      <w:r w:rsidRPr="00492CE3">
        <w:rPr>
          <w:rFonts w:ascii="Arial" w:eastAsia="標楷體" w:hAnsi="Arial" w:cs="Arial" w:hint="eastAsia"/>
        </w:rPr>
        <w:t>個</w:t>
      </w:r>
      <w:proofErr w:type="gramEnd"/>
      <w:r w:rsidRPr="00492CE3">
        <w:rPr>
          <w:rFonts w:ascii="Arial" w:eastAsia="標楷體" w:hAnsi="Arial" w:cs="Arial" w:hint="eastAsia"/>
        </w:rPr>
        <w:t>循環中自動選取訊號最強的前驅離子進行</w:t>
      </w:r>
      <w:r w:rsidRPr="00492CE3">
        <w:rPr>
          <w:rFonts w:ascii="Arial" w:eastAsia="標楷體" w:hAnsi="Arial" w:cs="Arial" w:hint="eastAsia"/>
        </w:rPr>
        <w:t>MS/MS</w:t>
      </w:r>
      <w:r w:rsidRPr="00492CE3">
        <w:rPr>
          <w:rFonts w:ascii="Arial" w:eastAsia="標楷體" w:hAnsi="Arial" w:cs="Arial" w:hint="eastAsia"/>
        </w:rPr>
        <w:t>分析，適合蛋白質鑑定及小規模無標記定量分析。</w:t>
      </w:r>
    </w:p>
    <w:p w14:paraId="6B16782D" w14:textId="45F7373C" w:rsidR="00492CE3" w:rsidRP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DIA (Data-independent Acquisition)</w:t>
      </w:r>
      <w:r w:rsidRPr="00492CE3">
        <w:rPr>
          <w:rFonts w:ascii="Arial" w:eastAsia="標楷體" w:hAnsi="Arial" w:cs="Arial" w:hint="eastAsia"/>
        </w:rPr>
        <w:t>：預先設定</w:t>
      </w:r>
      <w:r w:rsidRPr="00492CE3">
        <w:rPr>
          <w:rFonts w:ascii="Arial" w:eastAsia="標楷體" w:hAnsi="Arial" w:cs="Arial" w:hint="eastAsia"/>
        </w:rPr>
        <w:t>m/z</w:t>
      </w:r>
      <w:r w:rsidRPr="00492CE3">
        <w:rPr>
          <w:rFonts w:ascii="Arial" w:eastAsia="標楷體" w:hAnsi="Arial" w:cs="Arial" w:hint="eastAsia"/>
        </w:rPr>
        <w:t>區間，同時取得各區段內所有離子的</w:t>
      </w:r>
      <w:r w:rsidRPr="00492CE3">
        <w:rPr>
          <w:rFonts w:ascii="Arial" w:eastAsia="標楷體" w:hAnsi="Arial" w:cs="Arial" w:hint="eastAsia"/>
        </w:rPr>
        <w:t>MS/M</w:t>
      </w:r>
      <w:r w:rsidR="00375A46">
        <w:rPr>
          <w:rFonts w:ascii="Arial" w:eastAsia="標楷體" w:hAnsi="Arial" w:cs="Arial" w:hint="eastAsia"/>
        </w:rPr>
        <w:t xml:space="preserve">  </w:t>
      </w:r>
      <w:r w:rsidRPr="00492CE3">
        <w:rPr>
          <w:rFonts w:ascii="Arial" w:eastAsia="標楷體" w:hAnsi="Arial" w:cs="Arial" w:hint="eastAsia"/>
        </w:rPr>
        <w:t>S</w:t>
      </w:r>
      <w:r w:rsidRPr="00492CE3">
        <w:rPr>
          <w:rFonts w:ascii="Arial" w:eastAsia="標楷體" w:hAnsi="Arial" w:cs="Arial" w:hint="eastAsia"/>
        </w:rPr>
        <w:t>數據，適合大規模、高重現性的無標記相對定量分析。</w:t>
      </w:r>
    </w:p>
    <w:p w14:paraId="754F1F8B" w14:textId="25D31D8E" w:rsidR="0089065D" w:rsidRDefault="0089065D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1F149D">
        <w:rPr>
          <w:rFonts w:ascii="Arial" w:eastAsia="標楷體" w:hAnsi="Arial" w:cs="Arial"/>
        </w:rPr>
        <w:t>請於收到實驗完成通知後</w:t>
      </w:r>
      <w:r w:rsidR="00434442">
        <w:rPr>
          <w:rFonts w:ascii="Arial" w:eastAsia="標楷體" w:hAnsi="Arial" w:cs="Arial" w:hint="eastAsia"/>
          <w:color w:val="EE0000"/>
        </w:rPr>
        <w:t>兩周</w:t>
      </w:r>
      <w:r w:rsidR="00434442" w:rsidRPr="00BF33FA">
        <w:rPr>
          <w:rFonts w:ascii="Arial" w:eastAsia="標楷體" w:hAnsi="Arial" w:cs="Arial"/>
          <w:color w:val="EE0000"/>
        </w:rPr>
        <w:t>內</w:t>
      </w:r>
      <w:r w:rsidRPr="001F149D">
        <w:rPr>
          <w:rFonts w:ascii="Arial" w:eastAsia="標楷體" w:hAnsi="Arial" w:cs="Arial"/>
        </w:rPr>
        <w:t>使用通知信內之連結將所有檔案下載儲存，</w:t>
      </w:r>
      <w:r w:rsidR="00FC772F">
        <w:rPr>
          <w:rFonts w:ascii="Arial" w:eastAsia="標楷體" w:hAnsi="Arial" w:cs="Arial" w:hint="eastAsia"/>
        </w:rPr>
        <w:t>本平台定期</w:t>
      </w:r>
      <w:r w:rsidRPr="001F149D">
        <w:rPr>
          <w:rFonts w:ascii="Arial" w:eastAsia="標楷體" w:hAnsi="Arial" w:cs="Arial"/>
        </w:rPr>
        <w:t>刪除檔案，不負檔案保管責任。</w:t>
      </w:r>
    </w:p>
    <w:p w14:paraId="61B17B2B" w14:textId="636FFF91" w:rsidR="00D61E4C" w:rsidRPr="00D61E4C" w:rsidRDefault="00D61E4C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D61E4C">
        <w:rPr>
          <w:rFonts w:ascii="Arial" w:eastAsia="標楷體" w:hAnsi="Arial" w:cs="Arial" w:hint="eastAsia"/>
        </w:rPr>
        <w:t>委託者應保證送測樣品之來源與用途符合法規與倫理要求；本服務不支援任何未經授權分析、專利規避或非法用途。</w:t>
      </w:r>
    </w:p>
    <w:p w14:paraId="3EEBA582" w14:textId="50B3D6B4" w:rsidR="00FC772F" w:rsidRDefault="00FC772F" w:rsidP="0089065D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因本平台所屬為校級單位，遂以本校之師生申請為優先，校外單位將於批次空檔安排執行。</w:t>
      </w:r>
    </w:p>
    <w:p w14:paraId="08FF11C3" w14:textId="3884241B" w:rsidR="00492CE3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本平台大量樣本專案之收費與折扣，因涉及儀器排程、人力配置及耗材成本等因素，</w:t>
      </w:r>
      <w:proofErr w:type="gramStart"/>
      <w:r w:rsidRPr="00492CE3">
        <w:rPr>
          <w:rFonts w:ascii="Arial" w:eastAsia="標楷體" w:hAnsi="Arial" w:cs="Arial" w:hint="eastAsia"/>
        </w:rPr>
        <w:t>將依當年度</w:t>
      </w:r>
      <w:proofErr w:type="gramEnd"/>
      <w:r w:rsidRPr="00492CE3">
        <w:rPr>
          <w:rFonts w:ascii="Arial" w:eastAsia="標楷體" w:hAnsi="Arial" w:cs="Arial" w:hint="eastAsia"/>
        </w:rPr>
        <w:t>運作情形及公告之優惠方案彈性調整。優惠方案另行公告於本平台網站並於個別報價單中明確載明；如無公告優惠方案，則依本辦法標準費率計算。</w:t>
      </w:r>
    </w:p>
    <w:p w14:paraId="3C4AAA99" w14:textId="113CB2A6" w:rsidR="00B66957" w:rsidRDefault="00492CE3" w:rsidP="00492CE3">
      <w:pPr>
        <w:pStyle w:val="a9"/>
        <w:widowControl/>
        <w:numPr>
          <w:ilvl w:val="0"/>
          <w:numId w:val="1"/>
        </w:numPr>
        <w:spacing w:beforeLines="50" w:before="180" w:after="120" w:line="360" w:lineRule="exact"/>
        <w:contextualSpacing w:val="0"/>
        <w:rPr>
          <w:rFonts w:ascii="Arial" w:eastAsia="標楷體" w:hAnsi="Arial" w:cs="Arial"/>
        </w:rPr>
      </w:pPr>
      <w:r w:rsidRPr="00492CE3">
        <w:rPr>
          <w:rFonts w:ascii="Arial" w:eastAsia="標楷體" w:hAnsi="Arial" w:cs="Arial" w:hint="eastAsia"/>
        </w:rPr>
        <w:t>本辦法經本中心行政會議審議通過後實施，修正時亦同。</w:t>
      </w:r>
    </w:p>
    <w:p w14:paraId="609E4280" w14:textId="3744F006" w:rsidR="00B66957" w:rsidRDefault="00B66957">
      <w:pPr>
        <w:widowControl/>
        <w:rPr>
          <w:rFonts w:ascii="Arial" w:eastAsia="標楷體" w:hAnsi="Arial" w:cs="Arial"/>
        </w:rPr>
      </w:pPr>
    </w:p>
    <w:sectPr w:rsidR="00B66957" w:rsidSect="005921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06B3" w14:textId="77777777" w:rsidR="00392D3E" w:rsidRDefault="00392D3E" w:rsidP="008653E6">
      <w:pPr>
        <w:spacing w:after="0" w:line="240" w:lineRule="auto"/>
      </w:pPr>
      <w:r>
        <w:separator/>
      </w:r>
    </w:p>
  </w:endnote>
  <w:endnote w:type="continuationSeparator" w:id="0">
    <w:p w14:paraId="369E53B4" w14:textId="77777777" w:rsidR="00392D3E" w:rsidRDefault="00392D3E" w:rsidP="0086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F3D3" w14:textId="7587427D" w:rsidR="008015A3" w:rsidRPr="008015A3" w:rsidRDefault="008015A3">
    <w:pPr>
      <w:pStyle w:val="af1"/>
      <w:rPr>
        <w:rFonts w:ascii="標楷體" w:eastAsia="標楷體" w:hAnsi="標楷體"/>
      </w:rPr>
    </w:pPr>
    <w:r w:rsidRPr="00395566">
      <w:rPr>
        <w:rFonts w:ascii="標楷體" w:eastAsia="標楷體" w:hAnsi="標楷體" w:hint="eastAsia"/>
      </w:rPr>
      <w:t>制定人：</w:t>
    </w:r>
    <w:r>
      <w:rPr>
        <w:rFonts w:ascii="標楷體" w:eastAsia="標楷體" w:hAnsi="標楷體" w:hint="eastAsia"/>
      </w:rPr>
      <w:t>馬鵬芳</w:t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>審核者：</w:t>
    </w:r>
    <w:proofErr w:type="gramStart"/>
    <w:r w:rsidRPr="00395566">
      <w:rPr>
        <w:rFonts w:ascii="標楷體" w:eastAsia="標楷體" w:hAnsi="標楷體" w:hint="eastAsia"/>
      </w:rPr>
      <w:t>張敬昆</w:t>
    </w:r>
    <w:proofErr w:type="gramEnd"/>
    <w:r w:rsidRPr="00395566">
      <w:rPr>
        <w:rFonts w:ascii="標楷體" w:eastAsia="標楷體" w:hAnsi="標楷體"/>
      </w:rPr>
      <w:tab/>
    </w:r>
    <w:r w:rsidRPr="00395566">
      <w:rPr>
        <w:rFonts w:ascii="標楷體" w:eastAsia="標楷體" w:hAnsi="標楷體" w:hint="eastAsia"/>
      </w:rPr>
      <w:t>版次：</w:t>
    </w:r>
    <w:r w:rsidRPr="00395566">
      <w:rPr>
        <w:rFonts w:ascii="標楷體" w:eastAsia="標楷體" w:hAnsi="標楷體"/>
      </w:rPr>
      <w:t>202</w:t>
    </w:r>
    <w:r>
      <w:rPr>
        <w:rFonts w:ascii="標楷體" w:eastAsia="標楷體" w:hAnsi="標楷體"/>
      </w:rPr>
      <w:t>60126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D739" w14:textId="77777777" w:rsidR="00392D3E" w:rsidRDefault="00392D3E" w:rsidP="008653E6">
      <w:pPr>
        <w:spacing w:after="0" w:line="240" w:lineRule="auto"/>
      </w:pPr>
      <w:r>
        <w:separator/>
      </w:r>
    </w:p>
  </w:footnote>
  <w:footnote w:type="continuationSeparator" w:id="0">
    <w:p w14:paraId="58AC9136" w14:textId="77777777" w:rsidR="00392D3E" w:rsidRDefault="00392D3E" w:rsidP="0086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168B" w14:textId="1431854C" w:rsidR="00CF3D46" w:rsidRDefault="00000000">
    <w:pPr>
      <w:pStyle w:val="af"/>
    </w:pPr>
    <w:r>
      <w:rPr>
        <w:noProof/>
      </w:rPr>
      <w:pict w14:anchorId="4AD37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58282" o:spid="_x0000_s1026" type="#_x0000_t75" style="position:absolute;margin-left:0;margin-top:0;width:522.9pt;height:308.9pt;z-index:-251654144;mso-position-horizontal:center;mso-position-horizontal-relative:margin;mso-position-vertical:center;mso-position-vertical-relative:margin" o:allowincell="f">
          <v:imagedata r:id="rId1" o:title="圖片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6975" w14:textId="2D13113B" w:rsidR="00106DAB" w:rsidRDefault="00000000">
    <w:pPr>
      <w:pStyle w:val="af"/>
    </w:pPr>
    <w:r>
      <w:rPr>
        <w:noProof/>
      </w:rPr>
      <w:pict w14:anchorId="4F88D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58283" o:spid="_x0000_s1027" type="#_x0000_t75" style="position:absolute;margin-left:0;margin-top:0;width:522.9pt;height:308.9pt;z-index:-251653120;mso-position-horizontal:center;mso-position-horizontal-relative:margin;mso-position-vertical:center;mso-position-vertical-relative:margin" o:allowincell="f">
          <v:imagedata r:id="rId1" o:title="圖片6" gain="19661f" blacklevel="22938f"/>
          <w10:wrap anchorx="margin" anchory="margin"/>
        </v:shape>
      </w:pict>
    </w:r>
    <w:r w:rsidR="00CF75FB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0A15870" wp14:editId="45090811">
              <wp:simplePos x="0" y="0"/>
              <wp:positionH relativeFrom="margin">
                <wp:posOffset>4581525</wp:posOffset>
              </wp:positionH>
              <wp:positionV relativeFrom="paragraph">
                <wp:posOffset>-277969</wp:posOffset>
              </wp:positionV>
              <wp:extent cx="2352675" cy="371475"/>
              <wp:effectExtent l="0" t="0" r="28575" b="28575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78FEC" w14:textId="7E375C97" w:rsidR="00106DAB" w:rsidRPr="00106DAB" w:rsidRDefault="00106DAB" w:rsidP="00106DAB">
                          <w:pPr>
                            <w:snapToGrid w:val="0"/>
                            <w:spacing w:line="240" w:lineRule="atLeast"/>
                            <w:rPr>
                              <w:rFonts w:ascii="標楷體" w:eastAsia="標楷體" w:hAnsi="標楷體"/>
                            </w:rPr>
                          </w:pPr>
                          <w:r w:rsidRPr="00106DAB">
                            <w:rPr>
                              <w:rFonts w:ascii="標楷體" w:eastAsia="標楷體" w:hAnsi="標楷體" w:hint="eastAsia"/>
                            </w:rPr>
                            <w:t>序號：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</w:t>
                          </w:r>
                          <w:r w:rsidRPr="00106DAB">
                            <w:rPr>
                              <w:rFonts w:ascii="標楷體" w:eastAsia="標楷體" w:hAnsi="標楷體" w:hint="eastAsia"/>
                            </w:rPr>
                            <w:t>(由中心填寫)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1587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0.75pt;margin-top:-21.9pt;width:185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">
              <v:textbox>
                <w:txbxContent>
                  <w:p w14:paraId="62D78FEC" w14:textId="7E375C97" w:rsidR="00106DAB" w:rsidRPr="00106DAB" w:rsidRDefault="00106DAB" w:rsidP="00106DAB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</w:rPr>
                    </w:pPr>
                    <w:r w:rsidRPr="00106DAB">
                      <w:rPr>
                        <w:rFonts w:ascii="標楷體" w:eastAsia="標楷體" w:hAnsi="標楷體" w:hint="eastAsia"/>
                      </w:rPr>
                      <w:t>序號：</w:t>
                    </w:r>
                    <w:r>
                      <w:rPr>
                        <w:rFonts w:ascii="標楷體" w:eastAsia="標楷體" w:hAnsi="標楷體" w:hint="eastAsia"/>
                      </w:rPr>
                      <w:t xml:space="preserve">         </w:t>
                    </w:r>
                    <w:r w:rsidRPr="00106DAB">
                      <w:rPr>
                        <w:rFonts w:ascii="標楷體" w:eastAsia="標楷體" w:hAnsi="標楷體" w:hint="eastAsia"/>
                      </w:rPr>
                      <w:t>(由中心填寫)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6957">
      <w:rPr>
        <w:noProof/>
      </w:rPr>
      <w:drawing>
        <wp:anchor distT="0" distB="0" distL="114300" distR="114300" simplePos="0" relativeHeight="251660288" behindDoc="1" locked="0" layoutInCell="1" allowOverlap="1" wp14:anchorId="097D6D46" wp14:editId="265990D9">
          <wp:simplePos x="0" y="0"/>
          <wp:positionH relativeFrom="column">
            <wp:posOffset>-114300</wp:posOffset>
          </wp:positionH>
          <wp:positionV relativeFrom="paragraph">
            <wp:posOffset>-340360</wp:posOffset>
          </wp:positionV>
          <wp:extent cx="3314700" cy="501987"/>
          <wp:effectExtent l="0" t="0" r="0" b="0"/>
          <wp:wrapNone/>
          <wp:docPr id="2128048450" name="圖片 2" descr="一張含有 文字, 標誌, 字型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48450" name="圖片 2" descr="一張含有 文字, 標誌, 字型, 圖形 的圖片&#10;&#10;AI 產生的內容可能不正確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01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2A4B" w14:textId="688A0422" w:rsidR="00CF3D46" w:rsidRDefault="00000000">
    <w:pPr>
      <w:pStyle w:val="af"/>
    </w:pPr>
    <w:r>
      <w:rPr>
        <w:noProof/>
      </w:rPr>
      <w:pict w14:anchorId="11CD8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58281" o:spid="_x0000_s1025" type="#_x0000_t75" style="position:absolute;margin-left:0;margin-top:0;width:522.9pt;height:308.9pt;z-index:-251655168;mso-position-horizontal:center;mso-position-horizontal-relative:margin;mso-position-vertical:center;mso-position-vertical-relative:margin" o:allowincell="f">
          <v:imagedata r:id="rId1" o:title="圖片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338"/>
    <w:multiLevelType w:val="hybridMultilevel"/>
    <w:tmpl w:val="8326C6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44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A"/>
    <w:rsid w:val="00041B05"/>
    <w:rsid w:val="00106DAB"/>
    <w:rsid w:val="00141156"/>
    <w:rsid w:val="001417AB"/>
    <w:rsid w:val="001513BB"/>
    <w:rsid w:val="0018365F"/>
    <w:rsid w:val="001E68D1"/>
    <w:rsid w:val="001F149D"/>
    <w:rsid w:val="00254E61"/>
    <w:rsid w:val="002852DB"/>
    <w:rsid w:val="002D43E9"/>
    <w:rsid w:val="002E3E31"/>
    <w:rsid w:val="00371AC5"/>
    <w:rsid w:val="00374598"/>
    <w:rsid w:val="00375A46"/>
    <w:rsid w:val="00392D3E"/>
    <w:rsid w:val="003F098B"/>
    <w:rsid w:val="003F3872"/>
    <w:rsid w:val="00405F21"/>
    <w:rsid w:val="00434442"/>
    <w:rsid w:val="00442913"/>
    <w:rsid w:val="0046676B"/>
    <w:rsid w:val="00492CE3"/>
    <w:rsid w:val="005459BA"/>
    <w:rsid w:val="00576114"/>
    <w:rsid w:val="00592195"/>
    <w:rsid w:val="00596875"/>
    <w:rsid w:val="00607C50"/>
    <w:rsid w:val="00653004"/>
    <w:rsid w:val="00673391"/>
    <w:rsid w:val="006A325B"/>
    <w:rsid w:val="006B3D8D"/>
    <w:rsid w:val="00706863"/>
    <w:rsid w:val="00715329"/>
    <w:rsid w:val="007418FB"/>
    <w:rsid w:val="0077783D"/>
    <w:rsid w:val="008015A3"/>
    <w:rsid w:val="00837ACE"/>
    <w:rsid w:val="008653E6"/>
    <w:rsid w:val="00887C9D"/>
    <w:rsid w:val="0089065D"/>
    <w:rsid w:val="008B09FD"/>
    <w:rsid w:val="00982365"/>
    <w:rsid w:val="009D3059"/>
    <w:rsid w:val="009E3068"/>
    <w:rsid w:val="00AD4DD6"/>
    <w:rsid w:val="00B179D7"/>
    <w:rsid w:val="00B4725D"/>
    <w:rsid w:val="00B66957"/>
    <w:rsid w:val="00B85A3F"/>
    <w:rsid w:val="00BD491C"/>
    <w:rsid w:val="00C10844"/>
    <w:rsid w:val="00C248B6"/>
    <w:rsid w:val="00C756C5"/>
    <w:rsid w:val="00C90573"/>
    <w:rsid w:val="00CC6171"/>
    <w:rsid w:val="00CE2758"/>
    <w:rsid w:val="00CE7886"/>
    <w:rsid w:val="00CF3D46"/>
    <w:rsid w:val="00CF75FB"/>
    <w:rsid w:val="00D61E4C"/>
    <w:rsid w:val="00DC0BE3"/>
    <w:rsid w:val="00DD460A"/>
    <w:rsid w:val="00E161A9"/>
    <w:rsid w:val="00E2567C"/>
    <w:rsid w:val="00EC76C6"/>
    <w:rsid w:val="00F02CD7"/>
    <w:rsid w:val="00F14451"/>
    <w:rsid w:val="00F20F88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87880"/>
  <w15:chartTrackingRefBased/>
  <w15:docId w15:val="{0AFE718F-3FC7-4DB4-9868-E3C1566F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6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6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6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6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6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6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46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46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46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46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46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46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4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4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6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46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60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5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653E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65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65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馬鵬芳</dc:creator>
  <cp:keywords/>
  <dc:description/>
  <cp:lastModifiedBy>微體</cp:lastModifiedBy>
  <cp:revision>4</cp:revision>
  <cp:lastPrinted>2026-01-21T01:50:00Z</cp:lastPrinted>
  <dcterms:created xsi:type="dcterms:W3CDTF">2026-03-09T09:08:00Z</dcterms:created>
  <dcterms:modified xsi:type="dcterms:W3CDTF">2026-03-09T09:13:00Z</dcterms:modified>
</cp:coreProperties>
</file>